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7E29CB">
        <w:rPr>
          <w:rFonts w:ascii="Times New Roman" w:hAnsi="Times New Roman" w:cs="Times New Roman"/>
          <w:sz w:val="28"/>
          <w:szCs w:val="28"/>
        </w:rPr>
        <w:t>98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7E29CB">
        <w:rPr>
          <w:rFonts w:ascii="Times New Roman" w:hAnsi="Times New Roman" w:cs="Times New Roman"/>
          <w:sz w:val="28"/>
          <w:szCs w:val="28"/>
        </w:rPr>
        <w:t>2</w:t>
      </w:r>
      <w:r w:rsidR="00A23D70">
        <w:rPr>
          <w:rFonts w:ascii="Times New Roman" w:hAnsi="Times New Roman" w:cs="Times New Roman"/>
          <w:sz w:val="28"/>
          <w:szCs w:val="28"/>
        </w:rPr>
        <w:t>8 de maio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480876" w:rsidRPr="00480876" w:rsidRDefault="00563EC4" w:rsidP="007E29CB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spellStart"/>
      <w:r w:rsidR="003C3D0D">
        <w:rPr>
          <w:rFonts w:ascii="Times New Roman" w:hAnsi="Times New Roman" w:cs="Times New Roman"/>
          <w:sz w:val="28"/>
          <w:szCs w:val="28"/>
        </w:rPr>
        <w:t>e</w:t>
      </w:r>
      <w:r w:rsidR="007E29CB">
        <w:rPr>
          <w:rFonts w:ascii="Times New Roman" w:hAnsi="Times New Roman" w:cs="Times New Roman"/>
          <w:sz w:val="28"/>
          <w:szCs w:val="28"/>
        </w:rPr>
        <w:t>ncaminhandos</w:t>
      </w:r>
      <w:bookmarkStart w:id="0" w:name="_GoBack"/>
      <w:bookmarkEnd w:id="0"/>
      <w:proofErr w:type="spellEnd"/>
      <w:r w:rsidR="007E29CB">
        <w:rPr>
          <w:rFonts w:ascii="Times New Roman" w:hAnsi="Times New Roman" w:cs="Times New Roman"/>
          <w:sz w:val="28"/>
          <w:szCs w:val="28"/>
        </w:rPr>
        <w:t xml:space="preserve"> cópias da Indicação </w:t>
      </w:r>
      <w:r w:rsidR="003C3D0D">
        <w:rPr>
          <w:rFonts w:ascii="Times New Roman" w:hAnsi="Times New Roman" w:cs="Times New Roman"/>
          <w:sz w:val="28"/>
          <w:szCs w:val="28"/>
        </w:rPr>
        <w:t>nº 02</w:t>
      </w:r>
      <w:r w:rsidR="007E29CB">
        <w:rPr>
          <w:rFonts w:ascii="Times New Roman" w:hAnsi="Times New Roman" w:cs="Times New Roman"/>
          <w:sz w:val="28"/>
          <w:szCs w:val="28"/>
        </w:rPr>
        <w:t>9</w:t>
      </w:r>
      <w:r w:rsidR="003C3D0D">
        <w:rPr>
          <w:rFonts w:ascii="Times New Roman" w:hAnsi="Times New Roman" w:cs="Times New Roman"/>
          <w:sz w:val="28"/>
          <w:szCs w:val="28"/>
        </w:rPr>
        <w:t xml:space="preserve">/18, </w:t>
      </w:r>
      <w:r w:rsidR="007E29CB">
        <w:rPr>
          <w:rFonts w:ascii="Times New Roman" w:hAnsi="Times New Roman" w:cs="Times New Roman"/>
          <w:sz w:val="28"/>
          <w:szCs w:val="28"/>
        </w:rPr>
        <w:t>da Vereadora Dieike F. de Bom aceita pela Mesa na Sessão Ordinária do dia 28 de maio de 2018.</w:t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800B8"/>
    <w:rsid w:val="009A3B75"/>
    <w:rsid w:val="00A23D70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2018-05-28T22:37:00Z</cp:lastPrinted>
  <dcterms:created xsi:type="dcterms:W3CDTF">2018-05-28T22:37:00Z</dcterms:created>
  <dcterms:modified xsi:type="dcterms:W3CDTF">2018-05-28T22:37:00Z</dcterms:modified>
</cp:coreProperties>
</file>